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67FD8" w:rsidRPr="00867FD8" w:rsidRDefault="00867FD8" w:rsidP="0089759E">
      <w:pPr>
        <w:tabs>
          <w:tab w:val="left" w:pos="4680"/>
        </w:tabs>
        <w:ind w:right="76"/>
        <w:jc w:val="center"/>
        <w:rPr>
          <w:b/>
          <w:bCs/>
          <w:sz w:val="28"/>
          <w:szCs w:val="28"/>
        </w:rPr>
      </w:pPr>
    </w:p>
    <w:p w:rsidR="00867FD8" w:rsidRPr="00867FD8" w:rsidRDefault="00867FD8" w:rsidP="00867FD8">
      <w:pPr>
        <w:tabs>
          <w:tab w:val="left" w:pos="4680"/>
        </w:tabs>
        <w:ind w:right="76"/>
        <w:jc w:val="center"/>
        <w:rPr>
          <w:sz w:val="28"/>
          <w:szCs w:val="28"/>
        </w:rPr>
      </w:pPr>
      <w:r w:rsidRPr="00867FD8">
        <w:rPr>
          <w:b/>
          <w:bCs/>
          <w:sz w:val="28"/>
          <w:szCs w:val="28"/>
        </w:rPr>
        <w:object w:dxaOrig="2010" w:dyaOrig="26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5pt;height:55.5pt" o:ole="" fillcolor="window">
            <v:imagedata r:id="rId8" o:title=""/>
          </v:shape>
          <o:OLEObject Type="Embed" ProgID="PBrush" ShapeID="_x0000_i1025" DrawAspect="Content" ObjectID="_1719135543" r:id="rId9"/>
        </w:object>
      </w:r>
    </w:p>
    <w:p w:rsidR="00867FD8" w:rsidRPr="001A67D7" w:rsidRDefault="00867FD8" w:rsidP="00867FD8">
      <w:pPr>
        <w:tabs>
          <w:tab w:val="left" w:pos="4680"/>
        </w:tabs>
        <w:jc w:val="center"/>
        <w:rPr>
          <w:b/>
          <w:sz w:val="36"/>
          <w:szCs w:val="36"/>
        </w:rPr>
      </w:pPr>
      <w:r w:rsidRPr="001A67D7">
        <w:rPr>
          <w:b/>
          <w:sz w:val="36"/>
          <w:szCs w:val="36"/>
        </w:rPr>
        <w:t>СКВИРСЬКА МІСЬКА РАДА</w:t>
      </w:r>
    </w:p>
    <w:p w:rsidR="00867FD8" w:rsidRPr="0089759E" w:rsidRDefault="00867FD8" w:rsidP="0089759E">
      <w:pPr>
        <w:pStyle w:val="a5"/>
        <w:jc w:val="center"/>
        <w:rPr>
          <w:b/>
          <w:sz w:val="36"/>
          <w:szCs w:val="36"/>
        </w:rPr>
      </w:pPr>
      <w:r w:rsidRPr="001A67D7">
        <w:rPr>
          <w:b/>
          <w:sz w:val="36"/>
          <w:szCs w:val="36"/>
        </w:rPr>
        <w:t>РІШЕННЯ</w:t>
      </w:r>
    </w:p>
    <w:p w:rsidR="0089759E" w:rsidRDefault="0089759E" w:rsidP="0089759E">
      <w:pPr>
        <w:pStyle w:val="a7"/>
        <w:numPr>
          <w:ilvl w:val="0"/>
          <w:numId w:val="1"/>
        </w:numPr>
        <w:rPr>
          <w:b/>
          <w:sz w:val="28"/>
          <w:szCs w:val="28"/>
        </w:rPr>
      </w:pPr>
      <w:r>
        <w:rPr>
          <w:b/>
          <w:sz w:val="28"/>
          <w:szCs w:val="28"/>
        </w:rPr>
        <w:t xml:space="preserve">від </w:t>
      </w:r>
      <w:r>
        <w:rPr>
          <w:b/>
          <w:sz w:val="28"/>
          <w:szCs w:val="28"/>
          <w:lang w:val="uk-UA"/>
        </w:rPr>
        <w:t>12 липня</w:t>
      </w:r>
      <w:r>
        <w:rPr>
          <w:b/>
          <w:sz w:val="28"/>
          <w:szCs w:val="28"/>
        </w:rPr>
        <w:t xml:space="preserve"> 2022 року            </w:t>
      </w:r>
      <w:r>
        <w:rPr>
          <w:b/>
          <w:sz w:val="28"/>
          <w:szCs w:val="28"/>
          <w:lang w:val="uk-UA"/>
        </w:rPr>
        <w:t xml:space="preserve">   </w:t>
      </w:r>
      <w:r>
        <w:rPr>
          <w:b/>
          <w:sz w:val="28"/>
          <w:szCs w:val="28"/>
        </w:rPr>
        <w:t xml:space="preserve">  м. Сквира                               №</w:t>
      </w:r>
      <w:r w:rsidR="0040692E">
        <w:rPr>
          <w:b/>
          <w:sz w:val="28"/>
          <w:szCs w:val="28"/>
          <w:lang w:val="uk-UA"/>
        </w:rPr>
        <w:t>35.03</w:t>
      </w:r>
      <w:bookmarkStart w:id="0" w:name="_GoBack"/>
      <w:bookmarkEnd w:id="0"/>
      <w:r>
        <w:rPr>
          <w:b/>
          <w:sz w:val="28"/>
          <w:szCs w:val="28"/>
        </w:rPr>
        <w:t>-23-</w:t>
      </w:r>
      <w:r>
        <w:rPr>
          <w:b/>
          <w:sz w:val="28"/>
          <w:szCs w:val="28"/>
          <w:lang w:val="en-US"/>
        </w:rPr>
        <w:t>VIII</w:t>
      </w:r>
    </w:p>
    <w:p w:rsidR="00867FD8" w:rsidRDefault="00867FD8" w:rsidP="00867FD8">
      <w:pPr>
        <w:jc w:val="both"/>
        <w:rPr>
          <w:b/>
          <w:sz w:val="28"/>
          <w:szCs w:val="28"/>
        </w:rPr>
      </w:pPr>
    </w:p>
    <w:p w:rsidR="00912DC7" w:rsidRDefault="00E70491" w:rsidP="00447431">
      <w:pPr>
        <w:jc w:val="both"/>
        <w:rPr>
          <w:b/>
          <w:sz w:val="28"/>
          <w:szCs w:val="28"/>
          <w:lang w:val="uk-UA"/>
        </w:rPr>
      </w:pPr>
      <w:r w:rsidRPr="00664019">
        <w:rPr>
          <w:b/>
          <w:sz w:val="28"/>
          <w:szCs w:val="28"/>
        </w:rPr>
        <w:t xml:space="preserve">Про </w:t>
      </w:r>
      <w:r w:rsidR="00912DC7">
        <w:rPr>
          <w:b/>
          <w:sz w:val="28"/>
          <w:szCs w:val="28"/>
          <w:lang w:val="uk-UA"/>
        </w:rPr>
        <w:t>передачу в</w:t>
      </w:r>
      <w:r w:rsidR="00447431">
        <w:rPr>
          <w:b/>
          <w:sz w:val="28"/>
          <w:szCs w:val="28"/>
          <w:lang w:val="uk-UA"/>
        </w:rPr>
        <w:t xml:space="preserve"> оренд</w:t>
      </w:r>
      <w:r w:rsidR="00912DC7">
        <w:rPr>
          <w:b/>
          <w:sz w:val="28"/>
          <w:szCs w:val="28"/>
          <w:lang w:val="uk-UA"/>
        </w:rPr>
        <w:t>у</w:t>
      </w:r>
      <w:r w:rsidR="00447431">
        <w:rPr>
          <w:b/>
          <w:sz w:val="28"/>
          <w:szCs w:val="28"/>
          <w:lang w:val="uk-UA"/>
        </w:rPr>
        <w:t xml:space="preserve"> земельної ділянки </w:t>
      </w:r>
    </w:p>
    <w:p w:rsidR="00F42087" w:rsidRDefault="00F42087" w:rsidP="00867FD8">
      <w:pPr>
        <w:jc w:val="both"/>
        <w:rPr>
          <w:b/>
          <w:sz w:val="28"/>
          <w:szCs w:val="28"/>
          <w:lang w:val="uk-UA"/>
        </w:rPr>
      </w:pPr>
      <w:r>
        <w:rPr>
          <w:b/>
          <w:sz w:val="28"/>
          <w:szCs w:val="28"/>
          <w:lang w:val="uk-UA"/>
        </w:rPr>
        <w:t xml:space="preserve">комунальної </w:t>
      </w:r>
      <w:r w:rsidR="00E20E60">
        <w:rPr>
          <w:b/>
          <w:sz w:val="28"/>
          <w:szCs w:val="28"/>
          <w:lang w:val="uk-UA"/>
        </w:rPr>
        <w:t xml:space="preserve">власності </w:t>
      </w:r>
      <w:r>
        <w:rPr>
          <w:b/>
          <w:sz w:val="28"/>
          <w:szCs w:val="28"/>
          <w:lang w:val="uk-UA"/>
        </w:rPr>
        <w:t>ТДВ «Шамраївський цукровий завод»</w:t>
      </w:r>
    </w:p>
    <w:p w:rsidR="00F42087" w:rsidRDefault="00664019" w:rsidP="00867FD8">
      <w:pPr>
        <w:jc w:val="both"/>
        <w:rPr>
          <w:b/>
          <w:sz w:val="28"/>
          <w:szCs w:val="28"/>
          <w:lang w:val="uk-UA"/>
        </w:rPr>
      </w:pPr>
      <w:r w:rsidRPr="00697628">
        <w:rPr>
          <w:b/>
          <w:sz w:val="28"/>
          <w:szCs w:val="28"/>
          <w:lang w:val="uk-UA"/>
        </w:rPr>
        <w:t xml:space="preserve">з цільовим призначенням для </w:t>
      </w:r>
      <w:r w:rsidR="00F42087">
        <w:rPr>
          <w:b/>
          <w:sz w:val="28"/>
          <w:szCs w:val="28"/>
          <w:lang w:val="uk-UA"/>
        </w:rPr>
        <w:t xml:space="preserve">ведення товарного </w:t>
      </w:r>
    </w:p>
    <w:p w:rsidR="00867FD8" w:rsidRPr="00697628" w:rsidRDefault="00F42087" w:rsidP="00867FD8">
      <w:pPr>
        <w:jc w:val="both"/>
        <w:rPr>
          <w:b/>
          <w:sz w:val="28"/>
          <w:szCs w:val="28"/>
          <w:lang w:val="uk-UA"/>
        </w:rPr>
      </w:pPr>
      <w:r>
        <w:rPr>
          <w:b/>
          <w:sz w:val="28"/>
          <w:szCs w:val="28"/>
          <w:lang w:val="uk-UA"/>
        </w:rPr>
        <w:t>сільськогосподарського виробництва</w:t>
      </w:r>
    </w:p>
    <w:p w:rsidR="00F42087" w:rsidRDefault="00867FD8" w:rsidP="00F42087">
      <w:pPr>
        <w:jc w:val="both"/>
        <w:rPr>
          <w:b/>
          <w:sz w:val="28"/>
          <w:szCs w:val="28"/>
          <w:lang w:val="uk-UA"/>
        </w:rPr>
      </w:pPr>
      <w:r>
        <w:rPr>
          <w:b/>
          <w:sz w:val="28"/>
          <w:szCs w:val="28"/>
          <w:lang w:val="uk-UA"/>
        </w:rPr>
        <w:t>п</w:t>
      </w:r>
      <w:r w:rsidR="00664019" w:rsidRPr="00697628">
        <w:rPr>
          <w:b/>
          <w:sz w:val="28"/>
          <w:szCs w:val="28"/>
          <w:lang w:val="uk-UA"/>
        </w:rPr>
        <w:t xml:space="preserve">лощею </w:t>
      </w:r>
      <w:r w:rsidR="00F42087">
        <w:rPr>
          <w:b/>
          <w:sz w:val="28"/>
          <w:szCs w:val="28"/>
          <w:lang w:val="uk-UA"/>
        </w:rPr>
        <w:t xml:space="preserve">3,3869 га, що знаходиться за межами с. Рогізна, </w:t>
      </w:r>
    </w:p>
    <w:p w:rsidR="00091576" w:rsidRPr="00697628" w:rsidRDefault="00F42087" w:rsidP="00F42087">
      <w:pPr>
        <w:jc w:val="both"/>
        <w:rPr>
          <w:b/>
          <w:sz w:val="28"/>
          <w:szCs w:val="28"/>
          <w:lang w:val="uk-UA"/>
        </w:rPr>
      </w:pPr>
      <w:r>
        <w:rPr>
          <w:b/>
          <w:sz w:val="28"/>
          <w:szCs w:val="28"/>
          <w:lang w:val="uk-UA"/>
        </w:rPr>
        <w:t>Білоцерківського району Київської області</w:t>
      </w:r>
    </w:p>
    <w:p w:rsidR="00E70491" w:rsidRDefault="00E70491" w:rsidP="00D215B4">
      <w:pPr>
        <w:jc w:val="both"/>
        <w:rPr>
          <w:lang w:val="uk-UA"/>
        </w:rPr>
      </w:pPr>
    </w:p>
    <w:p w:rsidR="00E70491" w:rsidRPr="00664019" w:rsidRDefault="00E70491" w:rsidP="00664019">
      <w:pPr>
        <w:ind w:firstLine="709"/>
        <w:jc w:val="both"/>
        <w:rPr>
          <w:sz w:val="28"/>
          <w:szCs w:val="28"/>
          <w:lang w:val="uk-UA"/>
        </w:rPr>
      </w:pPr>
      <w:r w:rsidRPr="00664019">
        <w:rPr>
          <w:sz w:val="28"/>
          <w:szCs w:val="28"/>
          <w:lang w:val="uk-UA"/>
        </w:rPr>
        <w:t xml:space="preserve">Розглянувши заяву </w:t>
      </w:r>
      <w:r w:rsidR="00F42087">
        <w:rPr>
          <w:sz w:val="28"/>
          <w:szCs w:val="28"/>
          <w:lang w:val="uk-UA"/>
        </w:rPr>
        <w:t>ТД</w:t>
      </w:r>
      <w:r w:rsidR="00867FD8">
        <w:rPr>
          <w:sz w:val="28"/>
          <w:szCs w:val="28"/>
          <w:lang w:val="uk-UA"/>
        </w:rPr>
        <w:t>В «</w:t>
      </w:r>
      <w:r w:rsidR="00F42087">
        <w:rPr>
          <w:sz w:val="28"/>
          <w:szCs w:val="28"/>
          <w:lang w:val="uk-UA"/>
        </w:rPr>
        <w:t>Шамраївський цукровий завод</w:t>
      </w:r>
      <w:r w:rsidR="00867FD8">
        <w:rPr>
          <w:sz w:val="28"/>
          <w:szCs w:val="28"/>
          <w:lang w:val="uk-UA"/>
        </w:rPr>
        <w:t>»</w:t>
      </w:r>
      <w:r w:rsidRPr="00664019">
        <w:rPr>
          <w:sz w:val="28"/>
          <w:szCs w:val="28"/>
          <w:lang w:val="uk-UA"/>
        </w:rPr>
        <w:t xml:space="preserve"> від </w:t>
      </w:r>
      <w:r w:rsidR="00F42087">
        <w:rPr>
          <w:sz w:val="28"/>
          <w:szCs w:val="28"/>
          <w:lang w:val="uk-UA"/>
        </w:rPr>
        <w:t>17 травня</w:t>
      </w:r>
      <w:r w:rsidR="00704B90">
        <w:rPr>
          <w:sz w:val="28"/>
          <w:szCs w:val="28"/>
          <w:lang w:val="uk-UA"/>
        </w:rPr>
        <w:t xml:space="preserve"> 202</w:t>
      </w:r>
      <w:r w:rsidR="00867FD8">
        <w:rPr>
          <w:sz w:val="28"/>
          <w:szCs w:val="28"/>
          <w:lang w:val="uk-UA"/>
        </w:rPr>
        <w:t>2</w:t>
      </w:r>
      <w:r w:rsidRPr="00664019">
        <w:rPr>
          <w:sz w:val="28"/>
          <w:szCs w:val="28"/>
          <w:lang w:val="uk-UA"/>
        </w:rPr>
        <w:t xml:space="preserve"> року </w:t>
      </w:r>
      <w:r w:rsidR="00492B7E">
        <w:rPr>
          <w:sz w:val="28"/>
          <w:szCs w:val="28"/>
          <w:lang w:val="uk-UA"/>
        </w:rPr>
        <w:t>вх.</w:t>
      </w:r>
      <w:r w:rsidRPr="00664019">
        <w:rPr>
          <w:sz w:val="28"/>
          <w:szCs w:val="28"/>
          <w:lang w:val="uk-UA"/>
        </w:rPr>
        <w:t>№</w:t>
      </w:r>
      <w:r w:rsidR="00F42087">
        <w:rPr>
          <w:sz w:val="28"/>
          <w:szCs w:val="28"/>
          <w:lang w:val="uk-UA"/>
        </w:rPr>
        <w:t>1270</w:t>
      </w:r>
      <w:r w:rsidRPr="00664019">
        <w:rPr>
          <w:sz w:val="28"/>
          <w:szCs w:val="28"/>
          <w:lang w:val="uk-UA"/>
        </w:rPr>
        <w:t xml:space="preserve"> та додані до заяви документи, </w:t>
      </w:r>
      <w:r w:rsidR="00664019" w:rsidRPr="00664019">
        <w:rPr>
          <w:sz w:val="28"/>
          <w:szCs w:val="28"/>
          <w:lang w:val="uk-UA"/>
        </w:rPr>
        <w:t xml:space="preserve">враховуючи пропозиції постійної комісії з питань </w:t>
      </w:r>
      <w:r w:rsidR="00664019" w:rsidRPr="00664019">
        <w:rPr>
          <w:sz w:val="28"/>
          <w:szCs w:val="28"/>
          <w:lang w:val="uk-UA" w:eastAsia="uk-UA"/>
        </w:rPr>
        <w:t>підприємництва, промисловості, сільського господарства, землевпорядкування, будівництва та архітектури</w:t>
      </w:r>
      <w:r w:rsidR="00664019">
        <w:rPr>
          <w:sz w:val="28"/>
          <w:szCs w:val="28"/>
          <w:lang w:val="uk-UA" w:eastAsia="uk-UA"/>
        </w:rPr>
        <w:t xml:space="preserve">, </w:t>
      </w:r>
      <w:r w:rsidRPr="00664019">
        <w:rPr>
          <w:sz w:val="28"/>
          <w:szCs w:val="28"/>
          <w:lang w:val="uk-UA"/>
        </w:rPr>
        <w:t>відповідно до статей 12, 79-1, 93, 120, 122, 123, 124, 125, 126</w:t>
      </w:r>
      <w:r w:rsidR="00CD3B9E">
        <w:rPr>
          <w:sz w:val="28"/>
          <w:szCs w:val="28"/>
          <w:lang w:val="uk-UA"/>
        </w:rPr>
        <w:t xml:space="preserve">, </w:t>
      </w:r>
      <w:r w:rsidRPr="00664019">
        <w:rPr>
          <w:sz w:val="28"/>
          <w:szCs w:val="28"/>
          <w:lang w:val="uk-UA"/>
        </w:rPr>
        <w:t>ч.2 ст.134 Земельного кодексу України, ч.5 ст. 16 Закону України «Про Державний земельний кадастр», Закону України «Про оренду землі», ст. 24 Закону України «Про регулювання містобудівної діяльності», п. 34 ч. 1 ст. 26 Закону України «Про місцеве самоврядування в Україні»,</w:t>
      </w:r>
      <w:r w:rsidR="00BE5AC7" w:rsidRPr="00BE5AC7">
        <w:rPr>
          <w:bCs/>
          <w:sz w:val="28"/>
          <w:szCs w:val="28"/>
          <w:lang w:val="uk-UA"/>
        </w:rPr>
        <w:t xml:space="preserve"> </w:t>
      </w:r>
      <w:r w:rsidR="00BE5AC7">
        <w:rPr>
          <w:bCs/>
          <w:sz w:val="28"/>
          <w:szCs w:val="28"/>
          <w:lang w:val="uk-UA"/>
        </w:rPr>
        <w:t>Законом України «Про правовий режим воєнного стану», Указом Президента України №64/2022 «Про введення воєнного стану в Україні», Законом України «</w:t>
      </w:r>
      <w:r w:rsidR="00BE5AC7" w:rsidRPr="00BE2029">
        <w:rPr>
          <w:bCs/>
          <w:sz w:val="28"/>
          <w:szCs w:val="28"/>
          <w:lang w:val="uk-UA"/>
        </w:rPr>
        <w:t>Про внесення змін до деяких законодавчих актів України щодо створення умов для забезпечення продовольчої безпеки в умовах воєнного стану»</w:t>
      </w:r>
      <w:r w:rsidRPr="00664019">
        <w:rPr>
          <w:sz w:val="28"/>
          <w:szCs w:val="28"/>
          <w:lang w:val="uk-UA"/>
        </w:rPr>
        <w:t xml:space="preserve"> </w:t>
      </w:r>
      <w:r w:rsidR="00664019">
        <w:rPr>
          <w:sz w:val="28"/>
          <w:szCs w:val="28"/>
          <w:lang w:val="uk-UA"/>
        </w:rPr>
        <w:t xml:space="preserve">Сквирська </w:t>
      </w:r>
      <w:r w:rsidRPr="00664019">
        <w:rPr>
          <w:sz w:val="28"/>
          <w:szCs w:val="28"/>
          <w:lang w:val="uk-UA"/>
        </w:rPr>
        <w:t xml:space="preserve">міська рада </w:t>
      </w:r>
      <w:r w:rsidR="00664019" w:rsidRPr="00664019">
        <w:rPr>
          <w:sz w:val="28"/>
          <w:szCs w:val="28"/>
          <w:lang w:val="uk-UA"/>
        </w:rPr>
        <w:t>VIII</w:t>
      </w:r>
      <w:r w:rsidR="00664019">
        <w:rPr>
          <w:sz w:val="28"/>
          <w:szCs w:val="28"/>
          <w:lang w:val="uk-UA"/>
        </w:rPr>
        <w:t xml:space="preserve"> скликання</w:t>
      </w:r>
    </w:p>
    <w:p w:rsidR="00E70491" w:rsidRDefault="00E70491" w:rsidP="00D215B4">
      <w:pPr>
        <w:jc w:val="both"/>
        <w:rPr>
          <w:lang w:val="uk-UA"/>
        </w:rPr>
      </w:pPr>
    </w:p>
    <w:p w:rsidR="00E70491" w:rsidRPr="0089759E" w:rsidRDefault="00664019" w:rsidP="0089759E">
      <w:pPr>
        <w:jc w:val="center"/>
        <w:rPr>
          <w:b/>
          <w:sz w:val="28"/>
          <w:szCs w:val="28"/>
          <w:lang w:val="uk-UA"/>
        </w:rPr>
      </w:pPr>
      <w:r w:rsidRPr="00664019">
        <w:rPr>
          <w:b/>
          <w:sz w:val="28"/>
          <w:szCs w:val="28"/>
          <w:lang w:val="uk-UA"/>
        </w:rPr>
        <w:t>ВИРІШИЛА</w:t>
      </w:r>
      <w:r w:rsidR="00E70491" w:rsidRPr="00664019">
        <w:rPr>
          <w:b/>
          <w:sz w:val="28"/>
          <w:szCs w:val="28"/>
          <w:lang w:val="uk-UA"/>
        </w:rPr>
        <w:t>:</w:t>
      </w:r>
    </w:p>
    <w:p w:rsidR="00E70491" w:rsidRPr="00A35857" w:rsidRDefault="00545EAC" w:rsidP="00A35857">
      <w:pPr>
        <w:tabs>
          <w:tab w:val="left" w:pos="0"/>
        </w:tabs>
        <w:jc w:val="both"/>
        <w:rPr>
          <w:color w:val="000000"/>
          <w:sz w:val="28"/>
          <w:szCs w:val="28"/>
          <w:bdr w:val="none" w:sz="0" w:space="0" w:color="auto" w:frame="1"/>
          <w:lang w:val="uk-UA"/>
        </w:rPr>
      </w:pPr>
      <w:r>
        <w:rPr>
          <w:color w:val="000000"/>
          <w:sz w:val="28"/>
          <w:szCs w:val="28"/>
          <w:bdr w:val="none" w:sz="0" w:space="0" w:color="auto" w:frame="1"/>
          <w:lang w:val="uk-UA"/>
        </w:rPr>
        <w:t>1</w:t>
      </w:r>
      <w:r w:rsidR="00D26786">
        <w:rPr>
          <w:color w:val="000000"/>
          <w:sz w:val="28"/>
          <w:szCs w:val="28"/>
          <w:bdr w:val="none" w:sz="0" w:space="0" w:color="auto" w:frame="1"/>
          <w:lang w:val="uk-UA"/>
        </w:rPr>
        <w:t>.</w:t>
      </w:r>
      <w:r w:rsidR="00FD1647">
        <w:rPr>
          <w:color w:val="000000"/>
          <w:sz w:val="28"/>
          <w:szCs w:val="28"/>
          <w:bdr w:val="none" w:sz="0" w:space="0" w:color="auto" w:frame="1"/>
          <w:lang w:val="uk-UA"/>
        </w:rPr>
        <w:tab/>
      </w:r>
      <w:r w:rsidR="00D26786">
        <w:rPr>
          <w:color w:val="000000"/>
          <w:sz w:val="28"/>
          <w:szCs w:val="28"/>
          <w:bdr w:val="none" w:sz="0" w:space="0" w:color="auto" w:frame="1"/>
          <w:lang w:val="uk-UA"/>
        </w:rPr>
        <w:t xml:space="preserve"> </w:t>
      </w:r>
      <w:r w:rsidR="00447431">
        <w:rPr>
          <w:sz w:val="28"/>
          <w:szCs w:val="28"/>
          <w:lang w:val="uk-UA"/>
        </w:rPr>
        <w:t>Передати</w:t>
      </w:r>
      <w:r w:rsidR="00E20E60">
        <w:rPr>
          <w:sz w:val="28"/>
          <w:szCs w:val="28"/>
          <w:lang w:val="uk-UA"/>
        </w:rPr>
        <w:t xml:space="preserve"> в оренду</w:t>
      </w:r>
      <w:r w:rsidR="00CD3B9E" w:rsidRPr="00CD3B9E">
        <w:rPr>
          <w:lang w:val="uk-UA"/>
        </w:rPr>
        <w:t xml:space="preserve"> </w:t>
      </w:r>
      <w:r w:rsidR="00F42087">
        <w:rPr>
          <w:sz w:val="28"/>
          <w:szCs w:val="28"/>
          <w:lang w:val="uk-UA"/>
        </w:rPr>
        <w:t>ТД</w:t>
      </w:r>
      <w:r w:rsidR="00867FD8">
        <w:rPr>
          <w:sz w:val="28"/>
          <w:szCs w:val="28"/>
          <w:lang w:val="uk-UA"/>
        </w:rPr>
        <w:t xml:space="preserve">В </w:t>
      </w:r>
      <w:r w:rsidR="00F42087">
        <w:rPr>
          <w:sz w:val="28"/>
          <w:szCs w:val="28"/>
          <w:lang w:val="uk-UA"/>
        </w:rPr>
        <w:t>«Шамраївський цукровий завод»</w:t>
      </w:r>
      <w:r w:rsidR="00F42087" w:rsidRPr="00664019">
        <w:rPr>
          <w:sz w:val="28"/>
          <w:szCs w:val="28"/>
          <w:lang w:val="uk-UA"/>
        </w:rPr>
        <w:t xml:space="preserve"> </w:t>
      </w:r>
      <w:r w:rsidR="0033539E">
        <w:rPr>
          <w:sz w:val="28"/>
          <w:szCs w:val="28"/>
          <w:lang w:val="uk-UA"/>
        </w:rPr>
        <w:t xml:space="preserve">земельну ділянку </w:t>
      </w:r>
      <w:r w:rsidR="00F42087">
        <w:rPr>
          <w:sz w:val="28"/>
          <w:szCs w:val="28"/>
          <w:lang w:val="uk-UA"/>
        </w:rPr>
        <w:t>комунальної</w:t>
      </w:r>
      <w:r w:rsidR="00921715">
        <w:rPr>
          <w:sz w:val="28"/>
          <w:szCs w:val="28"/>
          <w:lang w:val="uk-UA"/>
        </w:rPr>
        <w:t xml:space="preserve"> </w:t>
      </w:r>
      <w:r w:rsidR="00E20E60">
        <w:rPr>
          <w:sz w:val="28"/>
          <w:szCs w:val="28"/>
          <w:lang w:val="uk-UA"/>
        </w:rPr>
        <w:t xml:space="preserve">власності </w:t>
      </w:r>
      <w:r w:rsidR="00167DF8">
        <w:rPr>
          <w:sz w:val="28"/>
          <w:szCs w:val="28"/>
          <w:lang w:val="uk-UA"/>
        </w:rPr>
        <w:t xml:space="preserve">з </w:t>
      </w:r>
      <w:r w:rsidR="00655DC8" w:rsidRPr="00655DC8">
        <w:rPr>
          <w:sz w:val="28"/>
          <w:szCs w:val="28"/>
          <w:lang w:val="uk-UA"/>
        </w:rPr>
        <w:t xml:space="preserve">цільовим призначенням </w:t>
      </w:r>
      <w:r w:rsidR="00F42087">
        <w:rPr>
          <w:sz w:val="28"/>
          <w:szCs w:val="28"/>
          <w:lang w:val="uk-UA"/>
        </w:rPr>
        <w:t>01.01</w:t>
      </w:r>
      <w:r w:rsidR="00655DC8" w:rsidRPr="00655DC8">
        <w:rPr>
          <w:sz w:val="28"/>
          <w:szCs w:val="28"/>
          <w:lang w:val="uk-UA"/>
        </w:rPr>
        <w:t xml:space="preserve"> Для </w:t>
      </w:r>
      <w:r w:rsidR="00F42087">
        <w:rPr>
          <w:sz w:val="28"/>
          <w:szCs w:val="28"/>
          <w:lang w:val="uk-UA"/>
        </w:rPr>
        <w:t xml:space="preserve">ведення товарного </w:t>
      </w:r>
      <w:r w:rsidR="00F42087" w:rsidRPr="00F42087">
        <w:rPr>
          <w:sz w:val="28"/>
          <w:szCs w:val="28"/>
          <w:lang w:val="uk-UA"/>
        </w:rPr>
        <w:t>сільськогосподарського виробництва</w:t>
      </w:r>
      <w:r w:rsidR="00655DC8" w:rsidRPr="00867FD8">
        <w:rPr>
          <w:sz w:val="28"/>
          <w:szCs w:val="28"/>
          <w:lang w:val="uk-UA"/>
        </w:rPr>
        <w:t>,</w:t>
      </w:r>
      <w:r w:rsidR="00655DC8">
        <w:rPr>
          <w:sz w:val="28"/>
          <w:szCs w:val="28"/>
          <w:lang w:val="uk-UA"/>
        </w:rPr>
        <w:t xml:space="preserve"> </w:t>
      </w:r>
      <w:r w:rsidR="00E20E60">
        <w:rPr>
          <w:color w:val="000000"/>
          <w:sz w:val="28"/>
          <w:szCs w:val="28"/>
          <w:bdr w:val="none" w:sz="0" w:space="0" w:color="auto" w:frame="1"/>
          <w:lang w:val="uk-UA"/>
        </w:rPr>
        <w:t>загальною</w:t>
      </w:r>
      <w:r w:rsidR="00E20E60" w:rsidRPr="00447431">
        <w:rPr>
          <w:color w:val="000000"/>
          <w:sz w:val="28"/>
          <w:szCs w:val="28"/>
          <w:bdr w:val="none" w:sz="0" w:space="0" w:color="auto" w:frame="1"/>
          <w:lang w:val="uk-UA"/>
        </w:rPr>
        <w:t xml:space="preserve"> площею </w:t>
      </w:r>
      <w:r w:rsidR="00A35857">
        <w:rPr>
          <w:color w:val="000000"/>
          <w:sz w:val="28"/>
          <w:szCs w:val="28"/>
          <w:bdr w:val="none" w:sz="0" w:space="0" w:color="auto" w:frame="1"/>
          <w:lang w:val="uk-UA"/>
        </w:rPr>
        <w:t>3,3869</w:t>
      </w:r>
      <w:r w:rsidR="00E20E60" w:rsidRPr="00447431">
        <w:rPr>
          <w:color w:val="000000"/>
          <w:sz w:val="28"/>
          <w:szCs w:val="28"/>
          <w:bdr w:val="none" w:sz="0" w:space="0" w:color="auto" w:frame="1"/>
          <w:lang w:val="uk-UA"/>
        </w:rPr>
        <w:t xml:space="preserve"> га</w:t>
      </w:r>
      <w:r w:rsidR="00E20E60">
        <w:rPr>
          <w:color w:val="000000"/>
          <w:sz w:val="28"/>
          <w:szCs w:val="28"/>
          <w:bdr w:val="none" w:sz="0" w:space="0" w:color="auto" w:frame="1"/>
          <w:lang w:val="uk-UA"/>
        </w:rPr>
        <w:t>,</w:t>
      </w:r>
      <w:r w:rsidR="00E20E60" w:rsidRPr="00447431">
        <w:rPr>
          <w:color w:val="000000"/>
          <w:sz w:val="28"/>
          <w:szCs w:val="28"/>
          <w:bdr w:val="none" w:sz="0" w:space="0" w:color="auto" w:frame="1"/>
          <w:lang w:val="uk-UA"/>
        </w:rPr>
        <w:t xml:space="preserve"> </w:t>
      </w:r>
      <w:r w:rsidR="00A35857" w:rsidRPr="00A35857">
        <w:rPr>
          <w:color w:val="000000"/>
          <w:sz w:val="28"/>
          <w:szCs w:val="28"/>
          <w:bdr w:val="none" w:sz="0" w:space="0" w:color="auto" w:frame="1"/>
          <w:lang w:val="uk-UA"/>
        </w:rPr>
        <w:t>що зна</w:t>
      </w:r>
      <w:r w:rsidR="00A35857">
        <w:rPr>
          <w:color w:val="000000"/>
          <w:sz w:val="28"/>
          <w:szCs w:val="28"/>
          <w:bdr w:val="none" w:sz="0" w:space="0" w:color="auto" w:frame="1"/>
          <w:lang w:val="uk-UA"/>
        </w:rPr>
        <w:t xml:space="preserve">ходиться за межами с. Рогізна, </w:t>
      </w:r>
      <w:r w:rsidR="00A35857" w:rsidRPr="00A35857">
        <w:rPr>
          <w:color w:val="000000"/>
          <w:sz w:val="28"/>
          <w:szCs w:val="28"/>
          <w:bdr w:val="none" w:sz="0" w:space="0" w:color="auto" w:frame="1"/>
          <w:lang w:val="uk-UA"/>
        </w:rPr>
        <w:t>Білоцерківського району Київської області</w:t>
      </w:r>
      <w:r w:rsidR="0033539E">
        <w:rPr>
          <w:sz w:val="28"/>
          <w:szCs w:val="28"/>
          <w:lang w:val="uk-UA"/>
        </w:rPr>
        <w:t xml:space="preserve">, </w:t>
      </w:r>
      <w:r w:rsidR="00982207">
        <w:rPr>
          <w:sz w:val="28"/>
          <w:szCs w:val="28"/>
          <w:lang w:val="uk-UA"/>
        </w:rPr>
        <w:t xml:space="preserve">кадастровий номер 3224086200:05:003:0019, </w:t>
      </w:r>
      <w:r w:rsidR="00B34107" w:rsidRPr="00B34107">
        <w:rPr>
          <w:color w:val="000000"/>
          <w:sz w:val="28"/>
          <w:szCs w:val="28"/>
          <w:lang w:val="uk-UA"/>
        </w:rPr>
        <w:t xml:space="preserve">строком на </w:t>
      </w:r>
      <w:r w:rsidR="00A35857">
        <w:rPr>
          <w:color w:val="000000"/>
          <w:sz w:val="28"/>
          <w:szCs w:val="28"/>
          <w:lang w:val="uk-UA"/>
        </w:rPr>
        <w:t xml:space="preserve">1 (один) </w:t>
      </w:r>
      <w:r w:rsidR="00B34107" w:rsidRPr="00B34107">
        <w:rPr>
          <w:color w:val="000000"/>
          <w:sz w:val="28"/>
          <w:szCs w:val="28"/>
          <w:lang w:val="uk-UA"/>
        </w:rPr>
        <w:t>рік</w:t>
      </w:r>
      <w:r w:rsidR="00B34107">
        <w:rPr>
          <w:color w:val="000000"/>
          <w:sz w:val="28"/>
          <w:szCs w:val="28"/>
          <w:lang w:val="uk-UA"/>
        </w:rPr>
        <w:t xml:space="preserve"> </w:t>
      </w:r>
      <w:r w:rsidR="00167DF8">
        <w:rPr>
          <w:color w:val="000000"/>
          <w:sz w:val="28"/>
          <w:szCs w:val="28"/>
          <w:bdr w:val="none" w:sz="0" w:space="0" w:color="auto" w:frame="1"/>
          <w:lang w:val="uk-UA"/>
        </w:rPr>
        <w:t>та</w:t>
      </w:r>
      <w:r w:rsidR="0033539E" w:rsidRPr="0033539E">
        <w:rPr>
          <w:color w:val="000000"/>
          <w:sz w:val="28"/>
          <w:szCs w:val="28"/>
          <w:bdr w:val="none" w:sz="0" w:space="0" w:color="auto" w:frame="1"/>
          <w:lang w:val="uk-UA"/>
        </w:rPr>
        <w:t xml:space="preserve"> </w:t>
      </w:r>
      <w:r w:rsidR="0033539E">
        <w:rPr>
          <w:color w:val="000000"/>
          <w:sz w:val="28"/>
          <w:szCs w:val="28"/>
          <w:bdr w:val="none" w:sz="0" w:space="0" w:color="auto" w:frame="1"/>
          <w:lang w:val="uk-UA"/>
        </w:rPr>
        <w:t>в</w:t>
      </w:r>
      <w:r w:rsidR="0033539E" w:rsidRPr="0033539E">
        <w:rPr>
          <w:color w:val="000000"/>
          <w:sz w:val="28"/>
          <w:szCs w:val="28"/>
          <w:bdr w:val="none" w:sz="0" w:space="0" w:color="auto" w:frame="1"/>
          <w:lang w:val="uk-UA"/>
        </w:rPr>
        <w:t xml:space="preserve">становити </w:t>
      </w:r>
      <w:r w:rsidR="00167DF8">
        <w:rPr>
          <w:color w:val="000000"/>
          <w:sz w:val="28"/>
          <w:szCs w:val="28"/>
          <w:bdr w:val="none" w:sz="0" w:space="0" w:color="auto" w:frame="1"/>
          <w:lang w:val="uk-UA"/>
        </w:rPr>
        <w:t xml:space="preserve">річний </w:t>
      </w:r>
      <w:r w:rsidR="0033539E" w:rsidRPr="0033539E">
        <w:rPr>
          <w:color w:val="000000"/>
          <w:sz w:val="28"/>
          <w:szCs w:val="28"/>
          <w:bdr w:val="none" w:sz="0" w:space="0" w:color="auto" w:frame="1"/>
          <w:lang w:val="uk-UA"/>
        </w:rPr>
        <w:t xml:space="preserve">розмір орендної плати в розмірі </w:t>
      </w:r>
      <w:r w:rsidR="00982207">
        <w:rPr>
          <w:color w:val="000000"/>
          <w:sz w:val="28"/>
          <w:szCs w:val="28"/>
          <w:bdr w:val="none" w:sz="0" w:space="0" w:color="auto" w:frame="1"/>
          <w:lang w:val="uk-UA"/>
        </w:rPr>
        <w:t>8</w:t>
      </w:r>
      <w:r w:rsidR="0033539E" w:rsidRPr="0033539E">
        <w:rPr>
          <w:color w:val="000000"/>
          <w:sz w:val="28"/>
          <w:szCs w:val="28"/>
          <w:bdr w:val="none" w:sz="0" w:space="0" w:color="auto" w:frame="1"/>
          <w:lang w:val="uk-UA"/>
        </w:rPr>
        <w:t>% від нормативної грошової оцінки зем</w:t>
      </w:r>
      <w:r w:rsidR="0033539E">
        <w:rPr>
          <w:color w:val="000000"/>
          <w:sz w:val="28"/>
          <w:szCs w:val="28"/>
          <w:bdr w:val="none" w:sz="0" w:space="0" w:color="auto" w:frame="1"/>
          <w:lang w:val="uk-UA"/>
        </w:rPr>
        <w:t>ельної ділянки</w:t>
      </w:r>
      <w:r w:rsidR="00A35857">
        <w:rPr>
          <w:color w:val="000000"/>
          <w:sz w:val="28"/>
          <w:szCs w:val="28"/>
          <w:bdr w:val="none" w:sz="0" w:space="0" w:color="auto" w:frame="1"/>
          <w:lang w:val="uk-UA"/>
        </w:rPr>
        <w:t>.</w:t>
      </w:r>
    </w:p>
    <w:p w:rsidR="00492B7E" w:rsidRDefault="00545EAC" w:rsidP="00FD1647">
      <w:pPr>
        <w:pStyle w:val="western"/>
        <w:shd w:val="clear" w:color="auto" w:fill="FFFFFF"/>
        <w:tabs>
          <w:tab w:val="left" w:pos="0"/>
        </w:tabs>
        <w:spacing w:before="0" w:beforeAutospacing="0" w:after="0" w:afterAutospacing="0"/>
        <w:contextualSpacing/>
        <w:jc w:val="both"/>
        <w:rPr>
          <w:color w:val="000000"/>
          <w:sz w:val="28"/>
          <w:szCs w:val="28"/>
          <w:bdr w:val="none" w:sz="0" w:space="0" w:color="auto" w:frame="1"/>
        </w:rPr>
      </w:pPr>
      <w:r>
        <w:rPr>
          <w:sz w:val="28"/>
          <w:szCs w:val="28"/>
        </w:rPr>
        <w:t>2</w:t>
      </w:r>
      <w:r w:rsidR="00D56F8B">
        <w:rPr>
          <w:sz w:val="28"/>
          <w:szCs w:val="28"/>
        </w:rPr>
        <w:t xml:space="preserve">. </w:t>
      </w:r>
      <w:r w:rsidR="00FD1647">
        <w:rPr>
          <w:sz w:val="28"/>
          <w:szCs w:val="28"/>
        </w:rPr>
        <w:tab/>
      </w:r>
      <w:r w:rsidR="00A35857">
        <w:rPr>
          <w:sz w:val="28"/>
          <w:szCs w:val="28"/>
        </w:rPr>
        <w:t>ТДВ «Шамраївський цукровий завод</w:t>
      </w:r>
      <w:r w:rsidR="00921715" w:rsidRPr="006E7B13">
        <w:rPr>
          <w:sz w:val="28"/>
          <w:szCs w:val="28"/>
        </w:rPr>
        <w:t xml:space="preserve"> </w:t>
      </w:r>
      <w:r w:rsidR="00E20E60">
        <w:rPr>
          <w:color w:val="000000"/>
          <w:sz w:val="28"/>
          <w:szCs w:val="28"/>
        </w:rPr>
        <w:t>звернутися до відділу з питань земельних ресурсів та кадастру Сквирськ</w:t>
      </w:r>
      <w:r w:rsidR="00921715">
        <w:rPr>
          <w:color w:val="000000"/>
          <w:sz w:val="28"/>
          <w:szCs w:val="28"/>
        </w:rPr>
        <w:t>ої міської ради для укладання</w:t>
      </w:r>
      <w:r w:rsidR="00E20E60">
        <w:rPr>
          <w:color w:val="000000"/>
          <w:sz w:val="28"/>
          <w:szCs w:val="28"/>
        </w:rPr>
        <w:t xml:space="preserve"> Договору оренди землі та зареєструвати Договір оренди на земельну ділянку </w:t>
      </w:r>
      <w:r w:rsidR="009A544B">
        <w:rPr>
          <w:sz w:val="28"/>
          <w:szCs w:val="28"/>
        </w:rPr>
        <w:t>згідно чинного законодавства України</w:t>
      </w:r>
      <w:r w:rsidR="006E7B13" w:rsidRPr="00BA3AFF">
        <w:rPr>
          <w:color w:val="000000"/>
          <w:sz w:val="28"/>
          <w:szCs w:val="28"/>
          <w:bdr w:val="none" w:sz="0" w:space="0" w:color="auto" w:frame="1"/>
        </w:rPr>
        <w:t>.</w:t>
      </w:r>
    </w:p>
    <w:p w:rsidR="0089759E" w:rsidRDefault="00545EAC" w:rsidP="0089759E">
      <w:pPr>
        <w:tabs>
          <w:tab w:val="left" w:pos="0"/>
        </w:tabs>
        <w:contextualSpacing/>
        <w:jc w:val="both"/>
        <w:rPr>
          <w:color w:val="000000"/>
          <w:sz w:val="28"/>
          <w:szCs w:val="28"/>
          <w:lang w:eastAsia="uk-UA"/>
        </w:rPr>
      </w:pPr>
      <w:r>
        <w:rPr>
          <w:color w:val="000000"/>
          <w:sz w:val="28"/>
          <w:szCs w:val="28"/>
          <w:lang w:val="uk-UA" w:eastAsia="uk-UA"/>
        </w:rPr>
        <w:t>3</w:t>
      </w:r>
      <w:r w:rsidR="00D215B4" w:rsidRPr="00A71DBC">
        <w:rPr>
          <w:color w:val="000000"/>
          <w:sz w:val="28"/>
          <w:szCs w:val="28"/>
          <w:lang w:eastAsia="uk-UA"/>
        </w:rPr>
        <w:t xml:space="preserve">. </w:t>
      </w:r>
      <w:r w:rsidR="00FD1647">
        <w:rPr>
          <w:color w:val="000000"/>
          <w:sz w:val="28"/>
          <w:szCs w:val="28"/>
          <w:lang w:eastAsia="uk-UA"/>
        </w:rPr>
        <w:tab/>
      </w:r>
      <w:r w:rsidR="00D215B4" w:rsidRPr="00A71DBC">
        <w:rPr>
          <w:color w:val="000000"/>
          <w:sz w:val="28"/>
          <w:szCs w:val="28"/>
          <w:lang w:eastAsia="uk-UA"/>
        </w:rPr>
        <w:t>Контроль за виконанням</w:t>
      </w:r>
      <w:r w:rsidR="00A71DBC">
        <w:rPr>
          <w:color w:val="000000"/>
          <w:sz w:val="28"/>
          <w:szCs w:val="28"/>
          <w:lang w:eastAsia="uk-UA"/>
        </w:rPr>
        <w:t xml:space="preserve"> </w:t>
      </w:r>
      <w:r w:rsidR="00D215B4" w:rsidRPr="00A71DBC">
        <w:rPr>
          <w:color w:val="000000"/>
          <w:sz w:val="28"/>
          <w:szCs w:val="28"/>
          <w:lang w:eastAsia="uk-UA"/>
        </w:rPr>
        <w:t>цього</w:t>
      </w:r>
      <w:r w:rsidR="00A71DBC">
        <w:rPr>
          <w:color w:val="000000"/>
          <w:sz w:val="28"/>
          <w:szCs w:val="28"/>
          <w:lang w:eastAsia="uk-UA"/>
        </w:rPr>
        <w:t xml:space="preserve"> </w:t>
      </w:r>
      <w:r w:rsidR="00D215B4" w:rsidRPr="00A71DBC">
        <w:rPr>
          <w:color w:val="000000"/>
          <w:sz w:val="28"/>
          <w:szCs w:val="28"/>
          <w:lang w:eastAsia="uk-UA"/>
        </w:rPr>
        <w:t>рішення</w:t>
      </w:r>
      <w:r w:rsidR="00A71DBC">
        <w:rPr>
          <w:color w:val="000000"/>
          <w:sz w:val="28"/>
          <w:szCs w:val="28"/>
          <w:lang w:eastAsia="uk-UA"/>
        </w:rPr>
        <w:t xml:space="preserve"> </w:t>
      </w:r>
      <w:r w:rsidR="00D215B4" w:rsidRPr="00A71DBC">
        <w:rPr>
          <w:color w:val="000000"/>
          <w:sz w:val="28"/>
          <w:szCs w:val="28"/>
          <w:lang w:eastAsia="uk-UA"/>
        </w:rPr>
        <w:t>покласти на постійну</w:t>
      </w:r>
      <w:r w:rsidR="00A71DBC">
        <w:rPr>
          <w:color w:val="000000"/>
          <w:sz w:val="28"/>
          <w:szCs w:val="28"/>
          <w:lang w:eastAsia="uk-UA"/>
        </w:rPr>
        <w:t xml:space="preserve"> </w:t>
      </w:r>
      <w:r w:rsidR="00D215B4" w:rsidRPr="00A71DBC">
        <w:rPr>
          <w:color w:val="000000"/>
          <w:sz w:val="28"/>
          <w:szCs w:val="28"/>
          <w:lang w:eastAsia="uk-UA"/>
        </w:rPr>
        <w:t>комісію</w:t>
      </w:r>
      <w:r w:rsidR="00A71DBC">
        <w:rPr>
          <w:color w:val="000000"/>
          <w:sz w:val="28"/>
          <w:szCs w:val="28"/>
          <w:lang w:eastAsia="uk-UA"/>
        </w:rPr>
        <w:t xml:space="preserve"> </w:t>
      </w:r>
      <w:r w:rsidR="00D215B4" w:rsidRPr="00A71DBC">
        <w:rPr>
          <w:color w:val="000000"/>
          <w:sz w:val="28"/>
          <w:szCs w:val="28"/>
          <w:lang w:eastAsia="uk-UA"/>
        </w:rPr>
        <w:t>Сквирської</w:t>
      </w:r>
      <w:r w:rsidR="00A71DBC">
        <w:rPr>
          <w:color w:val="000000"/>
          <w:sz w:val="28"/>
          <w:szCs w:val="28"/>
          <w:lang w:eastAsia="uk-UA"/>
        </w:rPr>
        <w:t xml:space="preserve"> </w:t>
      </w:r>
      <w:r w:rsidR="00D215B4" w:rsidRPr="00A71DBC">
        <w:rPr>
          <w:color w:val="000000"/>
          <w:sz w:val="28"/>
          <w:szCs w:val="28"/>
          <w:lang w:eastAsia="uk-UA"/>
        </w:rPr>
        <w:t xml:space="preserve">міської ради з питань </w:t>
      </w:r>
      <w:r w:rsidR="00D215B4" w:rsidRPr="00A71DBC">
        <w:rPr>
          <w:sz w:val="28"/>
          <w:szCs w:val="28"/>
          <w:lang w:eastAsia="uk-UA"/>
        </w:rPr>
        <w:t>підприємництва, промисловості, сільського</w:t>
      </w:r>
      <w:r w:rsidR="00A71DBC">
        <w:rPr>
          <w:sz w:val="28"/>
          <w:szCs w:val="28"/>
          <w:lang w:eastAsia="uk-UA"/>
        </w:rPr>
        <w:t xml:space="preserve"> </w:t>
      </w:r>
      <w:r w:rsidR="00D215B4" w:rsidRPr="00A71DBC">
        <w:rPr>
          <w:sz w:val="28"/>
          <w:szCs w:val="28"/>
          <w:lang w:eastAsia="uk-UA"/>
        </w:rPr>
        <w:t>господарства, землевпорядкування, будівництва та архітектури</w:t>
      </w:r>
      <w:r w:rsidR="00D215B4" w:rsidRPr="00A71DBC">
        <w:rPr>
          <w:color w:val="000000"/>
          <w:sz w:val="28"/>
          <w:szCs w:val="28"/>
          <w:lang w:eastAsia="uk-UA"/>
        </w:rPr>
        <w:t>.</w:t>
      </w:r>
    </w:p>
    <w:p w:rsidR="0089759E" w:rsidRDefault="0089759E" w:rsidP="0089759E">
      <w:pPr>
        <w:tabs>
          <w:tab w:val="left" w:pos="0"/>
        </w:tabs>
        <w:contextualSpacing/>
        <w:jc w:val="both"/>
        <w:rPr>
          <w:color w:val="000000"/>
          <w:sz w:val="28"/>
          <w:szCs w:val="28"/>
          <w:lang w:eastAsia="uk-UA"/>
        </w:rPr>
      </w:pPr>
    </w:p>
    <w:p w:rsidR="00DE4311" w:rsidRPr="0089759E" w:rsidRDefault="00DE4311" w:rsidP="0089759E">
      <w:pPr>
        <w:tabs>
          <w:tab w:val="left" w:pos="0"/>
        </w:tabs>
        <w:contextualSpacing/>
        <w:jc w:val="both"/>
        <w:rPr>
          <w:color w:val="000000"/>
          <w:sz w:val="28"/>
          <w:szCs w:val="28"/>
          <w:lang w:eastAsia="uk-UA"/>
        </w:rPr>
      </w:pPr>
      <w:r w:rsidRPr="00863539">
        <w:rPr>
          <w:b/>
          <w:bCs/>
          <w:sz w:val="28"/>
          <w:szCs w:val="28"/>
        </w:rPr>
        <w:t>Міський голова</w:t>
      </w:r>
      <w:r>
        <w:rPr>
          <w:b/>
          <w:bCs/>
          <w:sz w:val="28"/>
          <w:szCs w:val="28"/>
        </w:rPr>
        <w:tab/>
      </w:r>
      <w:r>
        <w:rPr>
          <w:b/>
          <w:bCs/>
          <w:sz w:val="28"/>
          <w:szCs w:val="28"/>
        </w:rPr>
        <w:tab/>
      </w:r>
      <w:r>
        <w:rPr>
          <w:b/>
          <w:bCs/>
          <w:sz w:val="28"/>
          <w:szCs w:val="28"/>
        </w:rPr>
        <w:tab/>
      </w:r>
      <w:r>
        <w:rPr>
          <w:b/>
          <w:bCs/>
          <w:sz w:val="28"/>
          <w:szCs w:val="28"/>
        </w:rPr>
        <w:tab/>
      </w:r>
      <w:r>
        <w:rPr>
          <w:b/>
          <w:bCs/>
          <w:sz w:val="28"/>
          <w:szCs w:val="28"/>
        </w:rPr>
        <w:tab/>
      </w:r>
      <w:r>
        <w:rPr>
          <w:b/>
          <w:bCs/>
          <w:sz w:val="28"/>
          <w:szCs w:val="28"/>
        </w:rPr>
        <w:tab/>
      </w:r>
      <w:r>
        <w:rPr>
          <w:b/>
          <w:bCs/>
          <w:sz w:val="28"/>
          <w:szCs w:val="28"/>
        </w:rPr>
        <w:tab/>
        <w:t xml:space="preserve">    </w:t>
      </w:r>
      <w:r w:rsidRPr="00863539">
        <w:rPr>
          <w:b/>
          <w:bCs/>
          <w:sz w:val="28"/>
          <w:szCs w:val="28"/>
        </w:rPr>
        <w:t>Валентина ЛЕВІЦЬКА</w:t>
      </w:r>
    </w:p>
    <w:sectPr w:rsidR="00DE4311" w:rsidRPr="0089759E" w:rsidSect="006671E7">
      <w:pgSz w:w="11906" w:h="16838"/>
      <w:pgMar w:top="568" w:right="566" w:bottom="993"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F5438" w:rsidRDefault="003F5438" w:rsidP="00861F4C">
      <w:r>
        <w:separator/>
      </w:r>
    </w:p>
  </w:endnote>
  <w:endnote w:type="continuationSeparator" w:id="0">
    <w:p w:rsidR="003F5438" w:rsidRDefault="003F5438" w:rsidP="00861F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F5438" w:rsidRDefault="003F5438" w:rsidP="00861F4C">
      <w:r>
        <w:separator/>
      </w:r>
    </w:p>
  </w:footnote>
  <w:footnote w:type="continuationSeparator" w:id="0">
    <w:p w:rsidR="003F5438" w:rsidRDefault="003F5438" w:rsidP="00861F4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30416E82"/>
    <w:multiLevelType w:val="hybridMultilevel"/>
    <w:tmpl w:val="EC24E17A"/>
    <w:lvl w:ilvl="0" w:tplc="9328141A">
      <w:start w:val="1"/>
      <w:numFmt w:val="decimal"/>
      <w:lvlText w:val="%1."/>
      <w:lvlJc w:val="left"/>
      <w:pPr>
        <w:ind w:left="900" w:hanging="360"/>
      </w:pPr>
      <w:rPr>
        <w:rFonts w:ascii="Times New Roman" w:eastAsia="Times New Roman" w:hAnsi="Times New Roman" w:cs="Times New Roman"/>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15:restartNumberingAfterBreak="0">
    <w:nsid w:val="7CA81B27"/>
    <w:multiLevelType w:val="hybridMultilevel"/>
    <w:tmpl w:val="F34C75A0"/>
    <w:lvl w:ilvl="0" w:tplc="37BCAB88">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1E4C"/>
    <w:rsid w:val="00002F3F"/>
    <w:rsid w:val="0000327B"/>
    <w:rsid w:val="000765AD"/>
    <w:rsid w:val="00083F67"/>
    <w:rsid w:val="00091576"/>
    <w:rsid w:val="000947A9"/>
    <w:rsid w:val="000C4948"/>
    <w:rsid w:val="000D3CAB"/>
    <w:rsid w:val="000D44FB"/>
    <w:rsid w:val="000F7DBB"/>
    <w:rsid w:val="00132F3B"/>
    <w:rsid w:val="001579DB"/>
    <w:rsid w:val="00167DF8"/>
    <w:rsid w:val="00192BB4"/>
    <w:rsid w:val="00194548"/>
    <w:rsid w:val="001B1E8F"/>
    <w:rsid w:val="001C4907"/>
    <w:rsid w:val="001E2CB1"/>
    <w:rsid w:val="00224F45"/>
    <w:rsid w:val="0026685C"/>
    <w:rsid w:val="00274319"/>
    <w:rsid w:val="002848BA"/>
    <w:rsid w:val="0029045A"/>
    <w:rsid w:val="00294777"/>
    <w:rsid w:val="002A1377"/>
    <w:rsid w:val="002C567A"/>
    <w:rsid w:val="002C75AA"/>
    <w:rsid w:val="002D267E"/>
    <w:rsid w:val="002D74F8"/>
    <w:rsid w:val="0033539E"/>
    <w:rsid w:val="00342F16"/>
    <w:rsid w:val="00362436"/>
    <w:rsid w:val="00373D56"/>
    <w:rsid w:val="00377518"/>
    <w:rsid w:val="003979C3"/>
    <w:rsid w:val="003B1C33"/>
    <w:rsid w:val="003B5AF4"/>
    <w:rsid w:val="003F5438"/>
    <w:rsid w:val="0040692E"/>
    <w:rsid w:val="00447431"/>
    <w:rsid w:val="00492B7E"/>
    <w:rsid w:val="004B55F2"/>
    <w:rsid w:val="004F533B"/>
    <w:rsid w:val="004F759C"/>
    <w:rsid w:val="00531C74"/>
    <w:rsid w:val="0053208F"/>
    <w:rsid w:val="005345CA"/>
    <w:rsid w:val="00545EAC"/>
    <w:rsid w:val="005550F3"/>
    <w:rsid w:val="00577FF3"/>
    <w:rsid w:val="005C62BB"/>
    <w:rsid w:val="006142C7"/>
    <w:rsid w:val="00616919"/>
    <w:rsid w:val="00647909"/>
    <w:rsid w:val="0065174A"/>
    <w:rsid w:val="00655DC8"/>
    <w:rsid w:val="00664019"/>
    <w:rsid w:val="006671E7"/>
    <w:rsid w:val="00686C7F"/>
    <w:rsid w:val="006C009A"/>
    <w:rsid w:val="006D09CE"/>
    <w:rsid w:val="006D1232"/>
    <w:rsid w:val="006D5004"/>
    <w:rsid w:val="006E7B13"/>
    <w:rsid w:val="006F3D09"/>
    <w:rsid w:val="00702BDB"/>
    <w:rsid w:val="00704B90"/>
    <w:rsid w:val="00793409"/>
    <w:rsid w:val="007A3BA3"/>
    <w:rsid w:val="007A49CA"/>
    <w:rsid w:val="007B0108"/>
    <w:rsid w:val="007B3CB6"/>
    <w:rsid w:val="007B7077"/>
    <w:rsid w:val="0082359F"/>
    <w:rsid w:val="00827B48"/>
    <w:rsid w:val="00832AE2"/>
    <w:rsid w:val="00836332"/>
    <w:rsid w:val="008475CB"/>
    <w:rsid w:val="008612BE"/>
    <w:rsid w:val="00861F4C"/>
    <w:rsid w:val="00867FD8"/>
    <w:rsid w:val="0089759E"/>
    <w:rsid w:val="008A5C5F"/>
    <w:rsid w:val="008B5EDD"/>
    <w:rsid w:val="008B784D"/>
    <w:rsid w:val="008D615B"/>
    <w:rsid w:val="008D6752"/>
    <w:rsid w:val="008F6EFB"/>
    <w:rsid w:val="008F6F5B"/>
    <w:rsid w:val="00903578"/>
    <w:rsid w:val="00912136"/>
    <w:rsid w:val="00912DC7"/>
    <w:rsid w:val="00921715"/>
    <w:rsid w:val="00951AD2"/>
    <w:rsid w:val="00964FC2"/>
    <w:rsid w:val="00982207"/>
    <w:rsid w:val="00986F6D"/>
    <w:rsid w:val="009A544B"/>
    <w:rsid w:val="009A5513"/>
    <w:rsid w:val="009E2DFE"/>
    <w:rsid w:val="009F10F2"/>
    <w:rsid w:val="00A014BF"/>
    <w:rsid w:val="00A01C6F"/>
    <w:rsid w:val="00A07B8A"/>
    <w:rsid w:val="00A35857"/>
    <w:rsid w:val="00A43754"/>
    <w:rsid w:val="00A43FEB"/>
    <w:rsid w:val="00A5408A"/>
    <w:rsid w:val="00A71DBC"/>
    <w:rsid w:val="00AB1E4C"/>
    <w:rsid w:val="00AD339C"/>
    <w:rsid w:val="00B0588D"/>
    <w:rsid w:val="00B34107"/>
    <w:rsid w:val="00B517D5"/>
    <w:rsid w:val="00BA53D0"/>
    <w:rsid w:val="00BB388C"/>
    <w:rsid w:val="00BD2025"/>
    <w:rsid w:val="00BE5AC7"/>
    <w:rsid w:val="00BE5D8B"/>
    <w:rsid w:val="00C06F60"/>
    <w:rsid w:val="00C475AB"/>
    <w:rsid w:val="00C53C0B"/>
    <w:rsid w:val="00C54E68"/>
    <w:rsid w:val="00C74BEC"/>
    <w:rsid w:val="00C876A0"/>
    <w:rsid w:val="00C91131"/>
    <w:rsid w:val="00CB1655"/>
    <w:rsid w:val="00CD07AE"/>
    <w:rsid w:val="00CD3245"/>
    <w:rsid w:val="00CD3B9E"/>
    <w:rsid w:val="00CF1D5B"/>
    <w:rsid w:val="00D048B9"/>
    <w:rsid w:val="00D166A1"/>
    <w:rsid w:val="00D215B4"/>
    <w:rsid w:val="00D26786"/>
    <w:rsid w:val="00D54280"/>
    <w:rsid w:val="00D56F8B"/>
    <w:rsid w:val="00DE4311"/>
    <w:rsid w:val="00DE602D"/>
    <w:rsid w:val="00E02DFE"/>
    <w:rsid w:val="00E1584E"/>
    <w:rsid w:val="00E20E60"/>
    <w:rsid w:val="00E544E1"/>
    <w:rsid w:val="00E70491"/>
    <w:rsid w:val="00E932B8"/>
    <w:rsid w:val="00EB530E"/>
    <w:rsid w:val="00EC7599"/>
    <w:rsid w:val="00EE301D"/>
    <w:rsid w:val="00EF03F0"/>
    <w:rsid w:val="00EF6031"/>
    <w:rsid w:val="00F07782"/>
    <w:rsid w:val="00F16071"/>
    <w:rsid w:val="00F26C11"/>
    <w:rsid w:val="00F321B3"/>
    <w:rsid w:val="00F359DC"/>
    <w:rsid w:val="00F42087"/>
    <w:rsid w:val="00F55CFB"/>
    <w:rsid w:val="00F74605"/>
    <w:rsid w:val="00F826E9"/>
    <w:rsid w:val="00FD1647"/>
    <w:rsid w:val="00FD53B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17A3FF"/>
  <w15:docId w15:val="{E79D337C-3BE5-4F19-BD41-A48BF3031A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02F3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semiHidden/>
    <w:unhideWhenUsed/>
    <w:qFormat/>
    <w:rsid w:val="00002F3F"/>
    <w:pPr>
      <w:keepNext/>
      <w:tabs>
        <w:tab w:val="num" w:pos="1440"/>
      </w:tabs>
      <w:suppressAutoHyphens/>
      <w:spacing w:before="240" w:after="60"/>
      <w:ind w:left="1440" w:hanging="720"/>
      <w:outlineLvl w:val="1"/>
    </w:pPr>
    <w:rPr>
      <w:rFonts w:ascii="Arial" w:hAnsi="Arial" w:cs="Arial"/>
      <w:b/>
      <w:bCs/>
      <w:i/>
      <w:iCs/>
      <w:sz w:val="28"/>
      <w:szCs w:val="28"/>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semiHidden/>
    <w:rsid w:val="00002F3F"/>
    <w:rPr>
      <w:rFonts w:ascii="Arial" w:eastAsia="Times New Roman" w:hAnsi="Arial" w:cs="Arial"/>
      <w:b/>
      <w:bCs/>
      <w:i/>
      <w:iCs/>
      <w:sz w:val="28"/>
      <w:szCs w:val="28"/>
      <w:lang w:eastAsia="zh-CN"/>
    </w:rPr>
  </w:style>
  <w:style w:type="character" w:styleId="a3">
    <w:name w:val="Strong"/>
    <w:basedOn w:val="a0"/>
    <w:uiPriority w:val="99"/>
    <w:qFormat/>
    <w:rsid w:val="006F3D09"/>
    <w:rPr>
      <w:rFonts w:ascii="Times New Roman" w:hAnsi="Times New Roman" w:cs="Times New Roman" w:hint="default"/>
      <w:b/>
      <w:bCs/>
    </w:rPr>
  </w:style>
  <w:style w:type="paragraph" w:styleId="a4">
    <w:name w:val="Normal (Web)"/>
    <w:basedOn w:val="a"/>
    <w:uiPriority w:val="99"/>
    <w:unhideWhenUsed/>
    <w:rsid w:val="006F3D09"/>
    <w:pPr>
      <w:spacing w:before="100" w:beforeAutospacing="1" w:after="100" w:afterAutospacing="1"/>
    </w:pPr>
    <w:rPr>
      <w:lang w:val="uk-UA" w:eastAsia="uk-UA"/>
    </w:rPr>
  </w:style>
  <w:style w:type="paragraph" w:styleId="a5">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Знак"/>
    <w:basedOn w:val="a"/>
    <w:link w:val="a6"/>
    <w:uiPriority w:val="99"/>
    <w:rsid w:val="006F3D09"/>
    <w:pPr>
      <w:jc w:val="both"/>
    </w:pPr>
    <w:rPr>
      <w:lang w:val="uk-UA"/>
    </w:rPr>
  </w:style>
  <w:style w:type="character" w:customStyle="1" w:styleId="a6">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Знак Знак"/>
    <w:basedOn w:val="a0"/>
    <w:link w:val="a5"/>
    <w:uiPriority w:val="99"/>
    <w:rsid w:val="006F3D09"/>
    <w:rPr>
      <w:rFonts w:ascii="Times New Roman" w:eastAsia="Times New Roman" w:hAnsi="Times New Roman" w:cs="Times New Roman"/>
      <w:sz w:val="24"/>
      <w:szCs w:val="24"/>
      <w:lang w:val="uk-UA" w:eastAsia="ru-RU"/>
    </w:rPr>
  </w:style>
  <w:style w:type="paragraph" w:styleId="a7">
    <w:name w:val="List Paragraph"/>
    <w:basedOn w:val="a"/>
    <w:uiPriority w:val="34"/>
    <w:qFormat/>
    <w:rsid w:val="006F3D09"/>
    <w:pPr>
      <w:ind w:left="720"/>
      <w:contextualSpacing/>
    </w:pPr>
  </w:style>
  <w:style w:type="paragraph" w:styleId="a8">
    <w:name w:val="Balloon Text"/>
    <w:basedOn w:val="a"/>
    <w:link w:val="a9"/>
    <w:uiPriority w:val="99"/>
    <w:semiHidden/>
    <w:unhideWhenUsed/>
    <w:rsid w:val="0029045A"/>
    <w:rPr>
      <w:rFonts w:ascii="Segoe UI" w:hAnsi="Segoe UI" w:cs="Segoe UI"/>
      <w:sz w:val="18"/>
      <w:szCs w:val="18"/>
    </w:rPr>
  </w:style>
  <w:style w:type="character" w:customStyle="1" w:styleId="a9">
    <w:name w:val="Текст выноски Знак"/>
    <w:basedOn w:val="a0"/>
    <w:link w:val="a8"/>
    <w:uiPriority w:val="99"/>
    <w:semiHidden/>
    <w:rsid w:val="0029045A"/>
    <w:rPr>
      <w:rFonts w:ascii="Segoe UI" w:eastAsia="Times New Roman" w:hAnsi="Segoe UI" w:cs="Segoe UI"/>
      <w:sz w:val="18"/>
      <w:szCs w:val="18"/>
      <w:lang w:eastAsia="ru-RU"/>
    </w:rPr>
  </w:style>
  <w:style w:type="paragraph" w:styleId="aa">
    <w:name w:val="header"/>
    <w:basedOn w:val="a"/>
    <w:link w:val="ab"/>
    <w:uiPriority w:val="99"/>
    <w:unhideWhenUsed/>
    <w:rsid w:val="00861F4C"/>
    <w:pPr>
      <w:tabs>
        <w:tab w:val="center" w:pos="4844"/>
        <w:tab w:val="right" w:pos="9689"/>
      </w:tabs>
    </w:pPr>
  </w:style>
  <w:style w:type="character" w:customStyle="1" w:styleId="ab">
    <w:name w:val="Верхний колонтитул Знак"/>
    <w:basedOn w:val="a0"/>
    <w:link w:val="aa"/>
    <w:uiPriority w:val="99"/>
    <w:rsid w:val="00861F4C"/>
    <w:rPr>
      <w:rFonts w:ascii="Times New Roman" w:eastAsia="Times New Roman" w:hAnsi="Times New Roman" w:cs="Times New Roman"/>
      <w:sz w:val="24"/>
      <w:szCs w:val="24"/>
      <w:lang w:eastAsia="ru-RU"/>
    </w:rPr>
  </w:style>
  <w:style w:type="paragraph" w:styleId="ac">
    <w:name w:val="footer"/>
    <w:basedOn w:val="a"/>
    <w:link w:val="ad"/>
    <w:uiPriority w:val="99"/>
    <w:unhideWhenUsed/>
    <w:rsid w:val="00861F4C"/>
    <w:pPr>
      <w:tabs>
        <w:tab w:val="center" w:pos="4844"/>
        <w:tab w:val="right" w:pos="9689"/>
      </w:tabs>
    </w:pPr>
  </w:style>
  <w:style w:type="character" w:customStyle="1" w:styleId="ad">
    <w:name w:val="Нижний колонтитул Знак"/>
    <w:basedOn w:val="a0"/>
    <w:link w:val="ac"/>
    <w:uiPriority w:val="99"/>
    <w:rsid w:val="00861F4C"/>
    <w:rPr>
      <w:rFonts w:ascii="Times New Roman" w:eastAsia="Times New Roman" w:hAnsi="Times New Roman" w:cs="Times New Roman"/>
      <w:sz w:val="24"/>
      <w:szCs w:val="24"/>
      <w:lang w:eastAsia="ru-RU"/>
    </w:rPr>
  </w:style>
  <w:style w:type="paragraph" w:customStyle="1" w:styleId="western">
    <w:name w:val="western"/>
    <w:basedOn w:val="a"/>
    <w:rsid w:val="00EB530E"/>
    <w:pPr>
      <w:spacing w:before="100" w:beforeAutospacing="1" w:after="100" w:afterAutospacing="1"/>
    </w:pPr>
    <w:rPr>
      <w:lang w:val="uk-UA"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6607227">
      <w:bodyDiv w:val="1"/>
      <w:marLeft w:val="0"/>
      <w:marRight w:val="0"/>
      <w:marTop w:val="0"/>
      <w:marBottom w:val="0"/>
      <w:divBdr>
        <w:top w:val="none" w:sz="0" w:space="0" w:color="auto"/>
        <w:left w:val="none" w:sz="0" w:space="0" w:color="auto"/>
        <w:bottom w:val="none" w:sz="0" w:space="0" w:color="auto"/>
        <w:right w:val="none" w:sz="0" w:space="0" w:color="auto"/>
      </w:divBdr>
    </w:div>
    <w:div w:id="485704693">
      <w:bodyDiv w:val="1"/>
      <w:marLeft w:val="0"/>
      <w:marRight w:val="0"/>
      <w:marTop w:val="0"/>
      <w:marBottom w:val="0"/>
      <w:divBdr>
        <w:top w:val="none" w:sz="0" w:space="0" w:color="auto"/>
        <w:left w:val="none" w:sz="0" w:space="0" w:color="auto"/>
        <w:bottom w:val="none" w:sz="0" w:space="0" w:color="auto"/>
        <w:right w:val="none" w:sz="0" w:space="0" w:color="auto"/>
      </w:divBdr>
    </w:div>
    <w:div w:id="532115488">
      <w:bodyDiv w:val="1"/>
      <w:marLeft w:val="0"/>
      <w:marRight w:val="0"/>
      <w:marTop w:val="0"/>
      <w:marBottom w:val="0"/>
      <w:divBdr>
        <w:top w:val="none" w:sz="0" w:space="0" w:color="auto"/>
        <w:left w:val="none" w:sz="0" w:space="0" w:color="auto"/>
        <w:bottom w:val="none" w:sz="0" w:space="0" w:color="auto"/>
        <w:right w:val="none" w:sz="0" w:space="0" w:color="auto"/>
      </w:divBdr>
    </w:div>
    <w:div w:id="1205286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4CBAB4-F6CE-4062-B3C5-28DF12FB6B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1</Pages>
  <Words>1482</Words>
  <Characters>845</Characters>
  <Application>Microsoft Office Word</Application>
  <DocSecurity>0</DocSecurity>
  <Lines>7</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2323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 Windows</cp:lastModifiedBy>
  <cp:revision>14</cp:revision>
  <cp:lastPrinted>2022-07-12T09:52:00Z</cp:lastPrinted>
  <dcterms:created xsi:type="dcterms:W3CDTF">2022-05-06T13:04:00Z</dcterms:created>
  <dcterms:modified xsi:type="dcterms:W3CDTF">2022-07-12T09:53:00Z</dcterms:modified>
</cp:coreProperties>
</file>